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CF8" w14:textId="599F9381" w:rsidR="004A28BC" w:rsidRPr="009965B8" w:rsidRDefault="00A24C0C" w:rsidP="00A24C0C">
      <w:pPr>
        <w:pStyle w:val="Titre"/>
        <w:rPr>
          <w:sz w:val="44"/>
          <w:szCs w:val="44"/>
        </w:rPr>
      </w:pPr>
      <w:r w:rsidRPr="009965B8">
        <w:rPr>
          <w:sz w:val="44"/>
          <w:szCs w:val="44"/>
        </w:rPr>
        <w:t>Note de communication</w:t>
      </w:r>
    </w:p>
    <w:p w14:paraId="0141A2F3" w14:textId="729EEFAD" w:rsidR="004A28BC" w:rsidRDefault="004A28BC" w:rsidP="00A24C0C">
      <w:pPr>
        <w:ind w:left="5664" w:firstLine="708"/>
      </w:pPr>
      <w:r>
        <w:t xml:space="preserve">Le </w:t>
      </w:r>
      <w:r w:rsidR="00764D4E">
        <w:t>25</w:t>
      </w:r>
      <w:r>
        <w:t xml:space="preserve"> janvier 2024</w:t>
      </w:r>
    </w:p>
    <w:p w14:paraId="77A7303C" w14:textId="785A5EAC" w:rsidR="006A691A" w:rsidRDefault="00A24C0C" w:rsidP="00A24C0C">
      <w:pPr>
        <w:spacing w:after="0" w:line="240" w:lineRule="auto"/>
        <w:rPr>
          <w:rFonts w:ascii="Arial" w:eastAsia="Times New Roman" w:hAnsi="Arial" w:cs="Arial"/>
          <w:color w:val="222222"/>
          <w:kern w:val="0"/>
          <w:sz w:val="24"/>
          <w:szCs w:val="24"/>
          <w:shd w:val="clear" w:color="auto" w:fill="FFFFFF"/>
          <w:lang w:eastAsia="fr-FR"/>
          <w14:ligatures w14:val="none"/>
        </w:rPr>
      </w:pPr>
      <w:r w:rsidRPr="00A24C0C">
        <w:rPr>
          <w:rFonts w:ascii="Arial" w:eastAsia="Times New Roman" w:hAnsi="Arial" w:cs="Arial"/>
          <w:b/>
          <w:bCs/>
          <w:color w:val="222222"/>
          <w:kern w:val="0"/>
          <w:sz w:val="24"/>
          <w:szCs w:val="24"/>
          <w:shd w:val="clear" w:color="auto" w:fill="FFFFFF"/>
          <w:lang w:eastAsia="fr-FR"/>
          <w14:ligatures w14:val="none"/>
        </w:rPr>
        <w:t>C</w:t>
      </w:r>
      <w:r w:rsidRPr="00A24C0C">
        <w:rPr>
          <w:rFonts w:ascii="Arial" w:eastAsia="Times New Roman" w:hAnsi="Arial" w:cs="Arial"/>
          <w:b/>
          <w:bCs/>
          <w:color w:val="222222"/>
          <w:kern w:val="0"/>
          <w:sz w:val="24"/>
          <w:szCs w:val="24"/>
          <w:shd w:val="clear" w:color="auto" w:fill="FFFFFF"/>
          <w:lang w:eastAsia="fr-FR"/>
          <w14:ligatures w14:val="none"/>
        </w:rPr>
        <w:t xml:space="preserve">harte de </w:t>
      </w:r>
      <w:r w:rsidR="009965B8">
        <w:rPr>
          <w:rFonts w:ascii="Arial" w:eastAsia="Times New Roman" w:hAnsi="Arial" w:cs="Arial"/>
          <w:b/>
          <w:bCs/>
          <w:color w:val="222222"/>
          <w:kern w:val="0"/>
          <w:sz w:val="24"/>
          <w:szCs w:val="24"/>
          <w:shd w:val="clear" w:color="auto" w:fill="FFFFFF"/>
          <w:lang w:eastAsia="fr-FR"/>
          <w14:ligatures w14:val="none"/>
        </w:rPr>
        <w:t>c</w:t>
      </w:r>
      <w:r w:rsidRPr="00A24C0C">
        <w:rPr>
          <w:rFonts w:ascii="Arial" w:eastAsia="Times New Roman" w:hAnsi="Arial" w:cs="Arial"/>
          <w:b/>
          <w:bCs/>
          <w:color w:val="222222"/>
          <w:kern w:val="0"/>
          <w:sz w:val="24"/>
          <w:szCs w:val="24"/>
          <w:shd w:val="clear" w:color="auto" w:fill="FFFFFF"/>
          <w:lang w:eastAsia="fr-FR"/>
          <w14:ligatures w14:val="none"/>
        </w:rPr>
        <w:t xml:space="preserve">onduite pour les </w:t>
      </w:r>
      <w:r w:rsidR="009965B8">
        <w:rPr>
          <w:rFonts w:ascii="Arial" w:eastAsia="Times New Roman" w:hAnsi="Arial" w:cs="Arial"/>
          <w:b/>
          <w:bCs/>
          <w:color w:val="222222"/>
          <w:kern w:val="0"/>
          <w:sz w:val="24"/>
          <w:szCs w:val="24"/>
          <w:shd w:val="clear" w:color="auto" w:fill="FFFFFF"/>
          <w:lang w:eastAsia="fr-FR"/>
          <w14:ligatures w14:val="none"/>
        </w:rPr>
        <w:t>r</w:t>
      </w:r>
      <w:r w:rsidRPr="00A24C0C">
        <w:rPr>
          <w:rFonts w:ascii="Arial" w:eastAsia="Times New Roman" w:hAnsi="Arial" w:cs="Arial"/>
          <w:b/>
          <w:bCs/>
          <w:color w:val="222222"/>
          <w:kern w:val="0"/>
          <w:sz w:val="24"/>
          <w:szCs w:val="24"/>
          <w:shd w:val="clear" w:color="auto" w:fill="FFFFFF"/>
          <w:lang w:eastAsia="fr-FR"/>
          <w14:ligatures w14:val="none"/>
        </w:rPr>
        <w:t xml:space="preserve">esponsables des </w:t>
      </w:r>
      <w:r w:rsidR="009965B8">
        <w:rPr>
          <w:rFonts w:ascii="Arial" w:eastAsia="Times New Roman" w:hAnsi="Arial" w:cs="Arial"/>
          <w:b/>
          <w:bCs/>
          <w:color w:val="222222"/>
          <w:kern w:val="0"/>
          <w:sz w:val="24"/>
          <w:szCs w:val="24"/>
          <w:shd w:val="clear" w:color="auto" w:fill="FFFFFF"/>
          <w:lang w:eastAsia="fr-FR"/>
          <w14:ligatures w14:val="none"/>
        </w:rPr>
        <w:t>b</w:t>
      </w:r>
      <w:r w:rsidRPr="00A24C0C">
        <w:rPr>
          <w:rFonts w:ascii="Arial" w:eastAsia="Times New Roman" w:hAnsi="Arial" w:cs="Arial"/>
          <w:b/>
          <w:bCs/>
          <w:color w:val="222222"/>
          <w:kern w:val="0"/>
          <w:sz w:val="24"/>
          <w:szCs w:val="24"/>
          <w:shd w:val="clear" w:color="auto" w:fill="FFFFFF"/>
          <w:lang w:eastAsia="fr-FR"/>
          <w14:ligatures w14:val="none"/>
        </w:rPr>
        <w:t>arrages à Mayotte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Cher</w:t>
      </w:r>
      <w:r w:rsidR="009965B8">
        <w:rPr>
          <w:rFonts w:ascii="Arial" w:eastAsia="Times New Roman" w:hAnsi="Arial" w:cs="Arial"/>
          <w:color w:val="222222"/>
          <w:kern w:val="0"/>
          <w:sz w:val="24"/>
          <w:szCs w:val="24"/>
          <w:shd w:val="clear" w:color="auto" w:fill="FFFFFF"/>
          <w:lang w:eastAsia="fr-FR"/>
          <w14:ligatures w14:val="none"/>
        </w:rPr>
        <w:t xml:space="preserve"> (e.s)</w:t>
      </w:r>
      <w:r w:rsidRPr="00A24C0C">
        <w:rPr>
          <w:rFonts w:ascii="Arial" w:eastAsia="Times New Roman" w:hAnsi="Arial" w:cs="Arial"/>
          <w:color w:val="222222"/>
          <w:kern w:val="0"/>
          <w:sz w:val="24"/>
          <w:szCs w:val="24"/>
          <w:shd w:val="clear" w:color="auto" w:fill="FFFFFF"/>
          <w:lang w:eastAsia="fr-FR"/>
          <w14:ligatures w14:val="none"/>
        </w:rPr>
        <w:t xml:space="preserve"> camarade</w:t>
      </w:r>
      <w:r w:rsidR="009965B8">
        <w:rPr>
          <w:rFonts w:ascii="Arial" w:eastAsia="Times New Roman" w:hAnsi="Arial" w:cs="Arial"/>
          <w:color w:val="222222"/>
          <w:kern w:val="0"/>
          <w:sz w:val="24"/>
          <w:szCs w:val="24"/>
          <w:shd w:val="clear" w:color="auto" w:fill="FFFFFF"/>
          <w:lang w:eastAsia="fr-FR"/>
          <w14:ligatures w14:val="none"/>
        </w:rPr>
        <w:t xml:space="preserve"> (s)</w:t>
      </w:r>
      <w:r w:rsidRPr="00A24C0C">
        <w:rPr>
          <w:rFonts w:ascii="Arial" w:eastAsia="Times New Roman" w:hAnsi="Arial" w:cs="Arial"/>
          <w:color w:val="222222"/>
          <w:kern w:val="0"/>
          <w:sz w:val="24"/>
          <w:szCs w:val="24"/>
          <w:shd w:val="clear" w:color="auto" w:fill="FFFFFF"/>
          <w:lang w:eastAsia="fr-FR"/>
          <w14:ligatures w14:val="none"/>
        </w:rPr>
        <w:t>, afin de mieux mener notre mouvement, les responsables des barrages réunis en AG hier à Mangajou ont réfléchi à une charte qui vise à établir les principes de conduite pour les responsables des barrages érigés dans le cadre de la mobilisation contre les injustices et l’insécurité à Mayotte.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Nous rappelons que notre mouvement est guidé par des valeurs de justice et de sécurité, et il est essentiel que chaque action entreprise soit digne de la cause que nous défendons.</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xml:space="preserve">1. </w:t>
      </w:r>
      <w:r w:rsidRPr="00A24C0C">
        <w:rPr>
          <w:rFonts w:ascii="Arial" w:eastAsia="Times New Roman" w:hAnsi="Arial" w:cs="Arial"/>
          <w:b/>
          <w:bCs/>
          <w:color w:val="222222"/>
          <w:kern w:val="0"/>
          <w:sz w:val="24"/>
          <w:szCs w:val="24"/>
          <w:shd w:val="clear" w:color="auto" w:fill="FFFFFF"/>
          <w:lang w:eastAsia="fr-FR"/>
          <w14:ligatures w14:val="none"/>
        </w:rPr>
        <w:t xml:space="preserve">Respect des </w:t>
      </w:r>
      <w:r w:rsidR="009965B8">
        <w:rPr>
          <w:rFonts w:ascii="Arial" w:eastAsia="Times New Roman" w:hAnsi="Arial" w:cs="Arial"/>
          <w:b/>
          <w:bCs/>
          <w:color w:val="222222"/>
          <w:kern w:val="0"/>
          <w:sz w:val="24"/>
          <w:szCs w:val="24"/>
          <w:shd w:val="clear" w:color="auto" w:fill="FFFFFF"/>
          <w:lang w:eastAsia="fr-FR"/>
          <w14:ligatures w14:val="none"/>
        </w:rPr>
        <w:t>p</w:t>
      </w:r>
      <w:r w:rsidRPr="00A24C0C">
        <w:rPr>
          <w:rFonts w:ascii="Arial" w:eastAsia="Times New Roman" w:hAnsi="Arial" w:cs="Arial"/>
          <w:b/>
          <w:bCs/>
          <w:color w:val="222222"/>
          <w:kern w:val="0"/>
          <w:sz w:val="24"/>
          <w:szCs w:val="24"/>
          <w:shd w:val="clear" w:color="auto" w:fill="FFFFFF"/>
          <w:lang w:eastAsia="fr-FR"/>
          <w14:ligatures w14:val="none"/>
        </w:rPr>
        <w:t xml:space="preserve">rincipes du </w:t>
      </w:r>
      <w:r w:rsidR="009965B8">
        <w:rPr>
          <w:rFonts w:ascii="Arial" w:eastAsia="Times New Roman" w:hAnsi="Arial" w:cs="Arial"/>
          <w:b/>
          <w:bCs/>
          <w:color w:val="222222"/>
          <w:kern w:val="0"/>
          <w:sz w:val="24"/>
          <w:szCs w:val="24"/>
          <w:shd w:val="clear" w:color="auto" w:fill="FFFFFF"/>
          <w:lang w:eastAsia="fr-FR"/>
          <w14:ligatures w14:val="none"/>
        </w:rPr>
        <w:t>m</w:t>
      </w:r>
      <w:r w:rsidRPr="00A24C0C">
        <w:rPr>
          <w:rFonts w:ascii="Arial" w:eastAsia="Times New Roman" w:hAnsi="Arial" w:cs="Arial"/>
          <w:b/>
          <w:bCs/>
          <w:color w:val="222222"/>
          <w:kern w:val="0"/>
          <w:sz w:val="24"/>
          <w:szCs w:val="24"/>
          <w:shd w:val="clear" w:color="auto" w:fill="FFFFFF"/>
          <w:lang w:eastAsia="fr-FR"/>
          <w14:ligatures w14:val="none"/>
        </w:rPr>
        <w:t>ouvement</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Nous rappelons que notre lutte est pacifique et vise à promouvoir la justice et la sécurité pour tous les habitants de Mayotte.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Les barrages doivent être des lieux d'échange et de sensibilisation à notre cause, en maintenant toujours un comportement respectueux et pacifique.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b/>
          <w:bCs/>
          <w:color w:val="222222"/>
          <w:kern w:val="0"/>
          <w:sz w:val="24"/>
          <w:szCs w:val="24"/>
          <w:shd w:val="clear" w:color="auto" w:fill="FFFFFF"/>
          <w:lang w:eastAsia="fr-FR"/>
          <w14:ligatures w14:val="none"/>
        </w:rPr>
        <w:t xml:space="preserve">2. Circulation </w:t>
      </w:r>
      <w:r w:rsidR="009965B8">
        <w:rPr>
          <w:rFonts w:ascii="Arial" w:eastAsia="Times New Roman" w:hAnsi="Arial" w:cs="Arial"/>
          <w:b/>
          <w:bCs/>
          <w:color w:val="222222"/>
          <w:kern w:val="0"/>
          <w:sz w:val="24"/>
          <w:szCs w:val="24"/>
          <w:shd w:val="clear" w:color="auto" w:fill="FFFFFF"/>
          <w:lang w:eastAsia="fr-FR"/>
          <w14:ligatures w14:val="none"/>
        </w:rPr>
        <w:t>a</w:t>
      </w:r>
      <w:r w:rsidRPr="00A24C0C">
        <w:rPr>
          <w:rFonts w:ascii="Arial" w:eastAsia="Times New Roman" w:hAnsi="Arial" w:cs="Arial"/>
          <w:b/>
          <w:bCs/>
          <w:color w:val="222222"/>
          <w:kern w:val="0"/>
          <w:sz w:val="24"/>
          <w:szCs w:val="24"/>
          <w:shd w:val="clear" w:color="auto" w:fill="FFFFFF"/>
          <w:lang w:eastAsia="fr-FR"/>
          <w14:ligatures w14:val="none"/>
        </w:rPr>
        <w:t>utorisée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Les responsables des barrages s’engagent à laisser passer les catégories de véhicules suivantes :</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- 1. Véhicules liés à la sécurité : Police, gendarmerie, et autres services de sécurité.</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- 2. Véhicules de secours : Pompiers, ambulances, et autres services d'urgence.</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- 3. Véhicules de ravitaillement des besoins vitaux : Transport de gaz, alimentation, et autres biens essentiels.</w:t>
      </w:r>
      <w:r w:rsidRPr="00A24C0C">
        <w:rPr>
          <w:rFonts w:ascii="Arial" w:eastAsia="Times New Roman" w:hAnsi="Arial" w:cs="Arial"/>
          <w:color w:val="222222"/>
          <w:kern w:val="0"/>
          <w:sz w:val="24"/>
          <w:szCs w:val="24"/>
          <w:lang w:eastAsia="fr-FR"/>
          <w14:ligatures w14:val="none"/>
        </w:rPr>
        <w:br/>
      </w:r>
      <w:r w:rsidRPr="00A24C0C">
        <w:rPr>
          <w:rFonts w:ascii="Arial" w:eastAsia="Times New Roman" w:hAnsi="Arial" w:cs="Arial"/>
          <w:color w:val="222222"/>
          <w:kern w:val="0"/>
          <w:sz w:val="24"/>
          <w:szCs w:val="24"/>
          <w:shd w:val="clear" w:color="auto" w:fill="FFFFFF"/>
          <w:lang w:eastAsia="fr-FR"/>
          <w14:ligatures w14:val="none"/>
        </w:rPr>
        <w:t>- 4. Intervenants de santé libéraux et à domicile : Médecins, infirmiers, aidants à domicile.</w:t>
      </w:r>
    </w:p>
    <w:p w14:paraId="4CF90E24" w14:textId="32433E68" w:rsidR="004A28BC" w:rsidRPr="009965B8" w:rsidRDefault="006A691A" w:rsidP="009965B8">
      <w:pPr>
        <w:spacing w:after="0" w:line="240" w:lineRule="auto"/>
        <w:rPr>
          <w:rFonts w:ascii="Times New Roman" w:eastAsia="Times New Roman" w:hAnsi="Times New Roman" w:cs="Times New Roman"/>
          <w:kern w:val="0"/>
          <w:sz w:val="24"/>
          <w:szCs w:val="24"/>
          <w:lang w:eastAsia="fr-FR"/>
          <w14:ligatures w14:val="none"/>
        </w:rPr>
      </w:pPr>
      <w:r>
        <w:rPr>
          <w:rFonts w:ascii="Arial" w:eastAsia="Times New Roman" w:hAnsi="Arial" w:cs="Arial"/>
          <w:color w:val="222222"/>
          <w:kern w:val="0"/>
          <w:sz w:val="24"/>
          <w:szCs w:val="24"/>
          <w:lang w:eastAsia="fr-FR"/>
          <w14:ligatures w14:val="none"/>
        </w:rPr>
        <w:t>-5 Personnes malades et vulnérables : Indiv</w:t>
      </w:r>
      <w:r w:rsidR="009965B8">
        <w:rPr>
          <w:rFonts w:ascii="Arial" w:eastAsia="Times New Roman" w:hAnsi="Arial" w:cs="Arial"/>
          <w:color w:val="222222"/>
          <w:kern w:val="0"/>
          <w:sz w:val="24"/>
          <w:szCs w:val="24"/>
          <w:lang w:eastAsia="fr-FR"/>
          <w14:ligatures w14:val="none"/>
        </w:rPr>
        <w:t>idus nécessitant une attention médicales urgentes ou en situation de vulnérabilité</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xml:space="preserve">- </w:t>
      </w:r>
      <w:r w:rsidR="009965B8">
        <w:rPr>
          <w:rFonts w:ascii="Arial" w:eastAsia="Times New Roman" w:hAnsi="Arial" w:cs="Arial"/>
          <w:color w:val="222222"/>
          <w:kern w:val="0"/>
          <w:sz w:val="24"/>
          <w:szCs w:val="24"/>
          <w:shd w:val="clear" w:color="auto" w:fill="FFFFFF"/>
          <w:lang w:eastAsia="fr-FR"/>
          <w14:ligatures w14:val="none"/>
        </w:rPr>
        <w:t>6</w:t>
      </w:r>
      <w:r w:rsidR="00A24C0C" w:rsidRPr="006A691A">
        <w:rPr>
          <w:rFonts w:ascii="Arial" w:eastAsia="Times New Roman" w:hAnsi="Arial" w:cs="Arial"/>
          <w:color w:val="222222"/>
          <w:kern w:val="0"/>
          <w:sz w:val="24"/>
          <w:szCs w:val="24"/>
          <w:shd w:val="clear" w:color="auto" w:fill="FFFFFF"/>
          <w:lang w:eastAsia="fr-FR"/>
          <w14:ligatures w14:val="none"/>
        </w:rPr>
        <w:t>. Fournitures pour l'agriculture : Aliments pour bétail, agriculteurs, aviculteurs.</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b/>
          <w:bCs/>
          <w:color w:val="222222"/>
          <w:kern w:val="0"/>
          <w:sz w:val="24"/>
          <w:szCs w:val="24"/>
          <w:shd w:val="clear" w:color="auto" w:fill="FFFFFF"/>
          <w:lang w:eastAsia="fr-FR"/>
          <w14:ligatures w14:val="none"/>
        </w:rPr>
        <w:t xml:space="preserve">3. Communication et </w:t>
      </w:r>
      <w:r w:rsidR="009965B8">
        <w:rPr>
          <w:rFonts w:ascii="Arial" w:eastAsia="Times New Roman" w:hAnsi="Arial" w:cs="Arial"/>
          <w:b/>
          <w:bCs/>
          <w:color w:val="222222"/>
          <w:kern w:val="0"/>
          <w:sz w:val="24"/>
          <w:szCs w:val="24"/>
          <w:shd w:val="clear" w:color="auto" w:fill="FFFFFF"/>
          <w:lang w:eastAsia="fr-FR"/>
          <w14:ligatures w14:val="none"/>
        </w:rPr>
        <w:t>o</w:t>
      </w:r>
      <w:r w:rsidR="00A24C0C" w:rsidRPr="006A691A">
        <w:rPr>
          <w:rFonts w:ascii="Arial" w:eastAsia="Times New Roman" w:hAnsi="Arial" w:cs="Arial"/>
          <w:b/>
          <w:bCs/>
          <w:color w:val="222222"/>
          <w:kern w:val="0"/>
          <w:sz w:val="24"/>
          <w:szCs w:val="24"/>
          <w:shd w:val="clear" w:color="auto" w:fill="FFFFFF"/>
          <w:lang w:eastAsia="fr-FR"/>
          <w14:ligatures w14:val="none"/>
        </w:rPr>
        <w:t>rganisation</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Un poste de commandement sera mis en place pour centraliser les informations et coordonner les actions.</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Tous les responsables des barrages sont appelés à collaborer étroitement avec le poste de commandement pour une organisation efficace et ordonnée.</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b/>
          <w:bCs/>
          <w:color w:val="222222"/>
          <w:kern w:val="0"/>
          <w:sz w:val="24"/>
          <w:szCs w:val="24"/>
          <w:shd w:val="clear" w:color="auto" w:fill="FFFFFF"/>
          <w:lang w:eastAsia="fr-FR"/>
          <w14:ligatures w14:val="none"/>
        </w:rPr>
        <w:t xml:space="preserve">4. Engagement des </w:t>
      </w:r>
      <w:r w:rsidR="009965B8">
        <w:rPr>
          <w:rFonts w:ascii="Arial" w:eastAsia="Times New Roman" w:hAnsi="Arial" w:cs="Arial"/>
          <w:b/>
          <w:bCs/>
          <w:color w:val="222222"/>
          <w:kern w:val="0"/>
          <w:sz w:val="24"/>
          <w:szCs w:val="24"/>
          <w:shd w:val="clear" w:color="auto" w:fill="FFFFFF"/>
          <w:lang w:eastAsia="fr-FR"/>
          <w14:ligatures w14:val="none"/>
        </w:rPr>
        <w:t>r</w:t>
      </w:r>
      <w:r w:rsidR="00A24C0C" w:rsidRPr="006A691A">
        <w:rPr>
          <w:rFonts w:ascii="Arial" w:eastAsia="Times New Roman" w:hAnsi="Arial" w:cs="Arial"/>
          <w:b/>
          <w:bCs/>
          <w:color w:val="222222"/>
          <w:kern w:val="0"/>
          <w:sz w:val="24"/>
          <w:szCs w:val="24"/>
          <w:shd w:val="clear" w:color="auto" w:fill="FFFFFF"/>
          <w:lang w:eastAsia="fr-FR"/>
          <w14:ligatures w14:val="none"/>
        </w:rPr>
        <w:t>esponsables</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En tant que responsable d’un barrage, vous vous engagez à :</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Respecter scrupuleusement les directives énoncées dans cette charte.</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Faire preuve de discernement et de responsabilité dans toutes vos actions.</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 Rester en communication constante avec le poste de commandement pour toute mise à jour ou directive supplémentaire.</w:t>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lang w:eastAsia="fr-FR"/>
          <w14:ligatures w14:val="none"/>
        </w:rPr>
        <w:br/>
      </w:r>
      <w:r w:rsidR="00A24C0C" w:rsidRPr="006A691A">
        <w:rPr>
          <w:rFonts w:ascii="Arial" w:eastAsia="Times New Roman" w:hAnsi="Arial" w:cs="Arial"/>
          <w:color w:val="222222"/>
          <w:kern w:val="0"/>
          <w:sz w:val="24"/>
          <w:szCs w:val="24"/>
          <w:shd w:val="clear" w:color="auto" w:fill="FFFFFF"/>
          <w:lang w:eastAsia="fr-FR"/>
          <w14:ligatures w14:val="none"/>
        </w:rPr>
        <w:t>Nous comptons sur votre engagement et votre intégrité pour assurer le succès de notre mouvement. Ensemble, nous pouvons faire une différence positive pour Mayotte.</w:t>
      </w:r>
    </w:p>
    <w:p w14:paraId="69816F0A" w14:textId="65CBF611" w:rsidR="004A28BC" w:rsidRDefault="00C840BC" w:rsidP="00C840BC">
      <w:pPr>
        <w:ind w:left="4248" w:firstLine="708"/>
      </w:pPr>
      <w:r>
        <w:rPr>
          <w:rFonts w:ascii="Arial" w:hAnsi="Arial" w:cs="Arial"/>
          <w:color w:val="222222"/>
          <w:shd w:val="clear" w:color="auto" w:fill="FFFFFF"/>
        </w:rPr>
        <w:t>L</w:t>
      </w:r>
      <w:r>
        <w:rPr>
          <w:rFonts w:ascii="Arial" w:hAnsi="Arial" w:cs="Arial"/>
          <w:color w:val="222222"/>
          <w:shd w:val="clear" w:color="auto" w:fill="FFFFFF"/>
        </w:rPr>
        <w:t>es forces vives de Mayotte</w:t>
      </w:r>
    </w:p>
    <w:sectPr w:rsidR="004A2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53FF9"/>
    <w:multiLevelType w:val="hybridMultilevel"/>
    <w:tmpl w:val="05F8469A"/>
    <w:lvl w:ilvl="0" w:tplc="AB86E84A">
      <w:numFmt w:val="bullet"/>
      <w:lvlText w:val="-"/>
      <w:lvlJc w:val="left"/>
      <w:pPr>
        <w:ind w:left="720" w:hanging="360"/>
      </w:pPr>
      <w:rPr>
        <w:rFonts w:ascii="Arial" w:eastAsia="Times New Roman" w:hAnsi="Arial" w:cs="Arial"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647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BC"/>
    <w:rsid w:val="004A28BC"/>
    <w:rsid w:val="005D289D"/>
    <w:rsid w:val="006A691A"/>
    <w:rsid w:val="006D26AC"/>
    <w:rsid w:val="00764D4E"/>
    <w:rsid w:val="00935947"/>
    <w:rsid w:val="009965B8"/>
    <w:rsid w:val="00A24C0C"/>
    <w:rsid w:val="00BA74AC"/>
    <w:rsid w:val="00BF110B"/>
    <w:rsid w:val="00C840BC"/>
    <w:rsid w:val="00D10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FEB7"/>
  <w15:chartTrackingRefBased/>
  <w15:docId w15:val="{20E3A7A9-370C-484E-93A8-0121DAF2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8BC"/>
    <w:rPr>
      <w:color w:val="666666"/>
    </w:rPr>
  </w:style>
  <w:style w:type="paragraph" w:styleId="Titre">
    <w:name w:val="Title"/>
    <w:basedOn w:val="Normal"/>
    <w:next w:val="Normal"/>
    <w:link w:val="TitreCar"/>
    <w:uiPriority w:val="10"/>
    <w:qFormat/>
    <w:rsid w:val="004A2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8BC"/>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6A6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8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CGT-Ma</dc:creator>
  <cp:keywords/>
  <dc:description/>
  <cp:lastModifiedBy>La CGT-Ma</cp:lastModifiedBy>
  <cp:revision>3</cp:revision>
  <cp:lastPrinted>2024-01-25T11:34:00Z</cp:lastPrinted>
  <dcterms:created xsi:type="dcterms:W3CDTF">2024-01-25T11:35:00Z</dcterms:created>
  <dcterms:modified xsi:type="dcterms:W3CDTF">2024-01-25T11:49:00Z</dcterms:modified>
</cp:coreProperties>
</file>